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1FA9B9" w14:textId="7F296FC4" w:rsidR="000409C6" w:rsidRPr="000409C6" w:rsidRDefault="000409C6" w:rsidP="000409C6">
      <w:pPr>
        <w:spacing w:line="360" w:lineRule="auto"/>
        <w:ind w:firstLine="708"/>
        <w:jc w:val="center"/>
        <w:rPr>
          <w:rFonts w:ascii="Arial" w:hAnsi="Arial" w:cs="Arial"/>
          <w:b/>
          <w:bCs/>
          <w:sz w:val="96"/>
          <w:szCs w:val="96"/>
        </w:rPr>
      </w:pPr>
      <w:r w:rsidRPr="000409C6">
        <w:rPr>
          <w:rFonts w:ascii="Arial" w:hAnsi="Arial" w:cs="Arial"/>
          <w:b/>
          <w:bCs/>
          <w:sz w:val="96"/>
          <w:szCs w:val="96"/>
        </w:rPr>
        <w:t>OZNAM</w:t>
      </w:r>
    </w:p>
    <w:p w14:paraId="6A70D4A4" w14:textId="5C462C55" w:rsidR="00705CFF" w:rsidRPr="006B3015" w:rsidRDefault="00844074" w:rsidP="006B3015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6B3015">
        <w:rPr>
          <w:rFonts w:ascii="Arial" w:hAnsi="Arial" w:cs="Arial"/>
          <w:sz w:val="24"/>
          <w:szCs w:val="24"/>
        </w:rPr>
        <w:t xml:space="preserve">Pozemkové spoločenstvo bývalých urbarialistov obce Pribylina vyhlasuje súťaž na dodávateľa prác pre stavbu: </w:t>
      </w:r>
    </w:p>
    <w:p w14:paraId="491995B1" w14:textId="1406A132" w:rsidR="00844074" w:rsidRPr="006B3015" w:rsidRDefault="00844074" w:rsidP="006B3015">
      <w:pPr>
        <w:jc w:val="center"/>
        <w:rPr>
          <w:rFonts w:ascii="Arial" w:hAnsi="Arial" w:cs="Arial"/>
          <w:b/>
          <w:bCs/>
          <w:sz w:val="44"/>
          <w:szCs w:val="44"/>
        </w:rPr>
      </w:pPr>
      <w:r w:rsidRPr="006B3015">
        <w:rPr>
          <w:rFonts w:ascii="Arial" w:hAnsi="Arial" w:cs="Arial"/>
          <w:b/>
          <w:bCs/>
          <w:sz w:val="44"/>
          <w:szCs w:val="44"/>
        </w:rPr>
        <w:t>IBV PRIBYLINA – BREZINKA</w:t>
      </w:r>
    </w:p>
    <w:p w14:paraId="31EAD65C" w14:textId="20DF1555" w:rsidR="006B3015" w:rsidRPr="006B3015" w:rsidRDefault="006B3015" w:rsidP="006B3015">
      <w:pPr>
        <w:jc w:val="center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</w:t>
      </w:r>
      <w:r w:rsidRPr="006B3015">
        <w:rPr>
          <w:rFonts w:ascii="Arial" w:hAnsi="Arial" w:cs="Arial"/>
          <w:sz w:val="24"/>
          <w:szCs w:val="24"/>
        </w:rPr>
        <w:t xml:space="preserve">V rozsahu: </w:t>
      </w:r>
      <w:r>
        <w:rPr>
          <w:rFonts w:ascii="Arial" w:hAnsi="Arial" w:cs="Arial"/>
          <w:sz w:val="24"/>
          <w:szCs w:val="24"/>
        </w:rPr>
        <w:tab/>
        <w:t xml:space="preserve"> </w:t>
      </w:r>
      <w:r w:rsidRPr="006B3015">
        <w:rPr>
          <w:rFonts w:ascii="Arial" w:hAnsi="Arial" w:cs="Arial"/>
          <w:i/>
          <w:iCs/>
          <w:sz w:val="24"/>
          <w:szCs w:val="24"/>
        </w:rPr>
        <w:t>Verejná splašková kanalizácia a prípojky</w:t>
      </w:r>
    </w:p>
    <w:p w14:paraId="153CF6D3" w14:textId="4CC21F49" w:rsidR="006B3015" w:rsidRPr="006B3015" w:rsidRDefault="006B3015" w:rsidP="006B3015">
      <w:pPr>
        <w:ind w:left="2832" w:firstLine="708"/>
        <w:rPr>
          <w:rFonts w:ascii="Arial" w:hAnsi="Arial" w:cs="Arial"/>
          <w:i/>
          <w:iCs/>
          <w:sz w:val="24"/>
          <w:szCs w:val="24"/>
        </w:rPr>
      </w:pPr>
      <w:r w:rsidRPr="006B3015">
        <w:rPr>
          <w:rFonts w:ascii="Arial" w:hAnsi="Arial" w:cs="Arial"/>
          <w:i/>
          <w:iCs/>
          <w:sz w:val="24"/>
          <w:szCs w:val="24"/>
        </w:rPr>
        <w:t>Verejný vodovod a prípojky</w:t>
      </w:r>
    </w:p>
    <w:p w14:paraId="24848682" w14:textId="4E371BA2" w:rsidR="006B3015" w:rsidRPr="006B3015" w:rsidRDefault="006B3015" w:rsidP="006B3015">
      <w:pPr>
        <w:ind w:left="2832" w:firstLine="708"/>
        <w:rPr>
          <w:rFonts w:ascii="Arial" w:hAnsi="Arial" w:cs="Arial"/>
          <w:i/>
          <w:iCs/>
          <w:sz w:val="24"/>
          <w:szCs w:val="24"/>
        </w:rPr>
      </w:pPr>
      <w:r w:rsidRPr="006B3015">
        <w:rPr>
          <w:rFonts w:ascii="Arial" w:hAnsi="Arial" w:cs="Arial"/>
          <w:i/>
          <w:iCs/>
          <w:sz w:val="24"/>
          <w:szCs w:val="24"/>
        </w:rPr>
        <w:t>NN Rozvody + prípojky silnoprúdu</w:t>
      </w:r>
    </w:p>
    <w:p w14:paraId="158A2AC1" w14:textId="0C85C1EC" w:rsidR="006B3015" w:rsidRPr="006B3015" w:rsidRDefault="006B3015" w:rsidP="006B3015">
      <w:pPr>
        <w:ind w:left="2832" w:firstLine="708"/>
        <w:rPr>
          <w:rFonts w:ascii="Arial" w:hAnsi="Arial" w:cs="Arial"/>
          <w:i/>
          <w:iCs/>
          <w:sz w:val="24"/>
          <w:szCs w:val="24"/>
        </w:rPr>
      </w:pPr>
      <w:r w:rsidRPr="006B3015">
        <w:rPr>
          <w:rFonts w:ascii="Arial" w:hAnsi="Arial" w:cs="Arial"/>
          <w:i/>
          <w:iCs/>
          <w:sz w:val="24"/>
          <w:szCs w:val="24"/>
        </w:rPr>
        <w:t>Komunikácia</w:t>
      </w:r>
    </w:p>
    <w:p w14:paraId="2DC43BE6" w14:textId="5F1F5753" w:rsidR="00844074" w:rsidRPr="003E13D1" w:rsidRDefault="00844074" w:rsidP="00932DBC">
      <w:pPr>
        <w:spacing w:line="360" w:lineRule="auto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3E13D1">
        <w:rPr>
          <w:rFonts w:ascii="Arial" w:hAnsi="Arial" w:cs="Arial"/>
          <w:b/>
          <w:bCs/>
          <w:sz w:val="24"/>
          <w:szCs w:val="24"/>
        </w:rPr>
        <w:t xml:space="preserve">Cenové ponuky </w:t>
      </w:r>
      <w:r w:rsidR="00466F4A" w:rsidRPr="003E13D1">
        <w:rPr>
          <w:rFonts w:ascii="Arial" w:hAnsi="Arial" w:cs="Arial"/>
          <w:sz w:val="24"/>
          <w:szCs w:val="24"/>
        </w:rPr>
        <w:t>vypracované podľa zverejnen</w:t>
      </w:r>
      <w:r w:rsidR="00932DBC">
        <w:rPr>
          <w:rFonts w:ascii="Arial" w:hAnsi="Arial" w:cs="Arial"/>
          <w:sz w:val="24"/>
          <w:szCs w:val="24"/>
        </w:rPr>
        <w:t>ej</w:t>
      </w:r>
      <w:r w:rsidR="00466F4A" w:rsidRPr="003E13D1">
        <w:rPr>
          <w:rFonts w:ascii="Arial" w:hAnsi="Arial" w:cs="Arial"/>
          <w:sz w:val="24"/>
          <w:szCs w:val="24"/>
        </w:rPr>
        <w:t xml:space="preserve"> </w:t>
      </w:r>
      <w:r w:rsidR="00932DBC">
        <w:rPr>
          <w:rFonts w:ascii="Arial" w:hAnsi="Arial" w:cs="Arial"/>
          <w:sz w:val="24"/>
          <w:szCs w:val="24"/>
        </w:rPr>
        <w:t xml:space="preserve">projektovej dokumentácie a </w:t>
      </w:r>
      <w:r w:rsidR="00466F4A" w:rsidRPr="003E13D1">
        <w:rPr>
          <w:rFonts w:ascii="Arial" w:hAnsi="Arial" w:cs="Arial"/>
          <w:sz w:val="24"/>
          <w:szCs w:val="24"/>
        </w:rPr>
        <w:t>výkazu výmer</w:t>
      </w:r>
      <w:r w:rsidR="00466F4A" w:rsidRPr="006B3015">
        <w:rPr>
          <w:rFonts w:ascii="Arial" w:hAnsi="Arial" w:cs="Arial"/>
          <w:sz w:val="24"/>
          <w:szCs w:val="24"/>
        </w:rPr>
        <w:t xml:space="preserve"> </w:t>
      </w:r>
      <w:r w:rsidRPr="006B3015">
        <w:rPr>
          <w:rFonts w:ascii="Arial" w:hAnsi="Arial" w:cs="Arial"/>
          <w:sz w:val="24"/>
          <w:szCs w:val="24"/>
        </w:rPr>
        <w:t>je potrebné</w:t>
      </w:r>
      <w:r w:rsidR="00466F4A" w:rsidRPr="006B3015">
        <w:rPr>
          <w:rFonts w:ascii="Arial" w:hAnsi="Arial" w:cs="Arial"/>
          <w:sz w:val="24"/>
          <w:szCs w:val="24"/>
        </w:rPr>
        <w:t xml:space="preserve"> doručiť na adresu pozemkového spoločenstva (Pozemkové spoločenstvo bývalých urbarialistov obce Pribylina, Obecná ulica 384/6, 03242 Pribylina) </w:t>
      </w:r>
      <w:r w:rsidR="00466F4A" w:rsidRPr="003E13D1">
        <w:rPr>
          <w:rFonts w:ascii="Arial" w:hAnsi="Arial" w:cs="Arial"/>
          <w:b/>
          <w:bCs/>
          <w:sz w:val="24"/>
          <w:szCs w:val="24"/>
        </w:rPr>
        <w:t>do 15.9.2024.</w:t>
      </w:r>
    </w:p>
    <w:p w14:paraId="312FAAAA" w14:textId="77777777" w:rsidR="00466F4A" w:rsidRPr="006B3015" w:rsidRDefault="00466F4A" w:rsidP="00844074">
      <w:pPr>
        <w:rPr>
          <w:rFonts w:ascii="Arial" w:hAnsi="Arial" w:cs="Arial"/>
          <w:sz w:val="24"/>
          <w:szCs w:val="24"/>
        </w:rPr>
      </w:pPr>
    </w:p>
    <w:p w14:paraId="6313170D" w14:textId="77777777" w:rsidR="006B3015" w:rsidRDefault="00466F4A" w:rsidP="00844074">
      <w:pPr>
        <w:rPr>
          <w:rFonts w:ascii="Arial" w:hAnsi="Arial" w:cs="Arial"/>
          <w:sz w:val="24"/>
          <w:szCs w:val="24"/>
        </w:rPr>
      </w:pPr>
      <w:r w:rsidRPr="006B3015">
        <w:rPr>
          <w:rFonts w:ascii="Arial" w:hAnsi="Arial" w:cs="Arial"/>
          <w:sz w:val="24"/>
          <w:szCs w:val="24"/>
        </w:rPr>
        <w:t>Ponuku doručte v zalepenej obálke s</w:t>
      </w:r>
      <w:r w:rsidR="006B3015">
        <w:rPr>
          <w:rFonts w:ascii="Arial" w:hAnsi="Arial" w:cs="Arial"/>
          <w:sz w:val="24"/>
          <w:szCs w:val="24"/>
        </w:rPr>
        <w:t> </w:t>
      </w:r>
      <w:r w:rsidRPr="006B3015">
        <w:rPr>
          <w:rFonts w:ascii="Arial" w:hAnsi="Arial" w:cs="Arial"/>
          <w:sz w:val="24"/>
          <w:szCs w:val="24"/>
        </w:rPr>
        <w:t>označením</w:t>
      </w:r>
      <w:r w:rsidR="006B3015">
        <w:rPr>
          <w:rFonts w:ascii="Arial" w:hAnsi="Arial" w:cs="Arial"/>
          <w:sz w:val="24"/>
          <w:szCs w:val="24"/>
        </w:rPr>
        <w:t>:</w:t>
      </w:r>
      <w:r w:rsidRPr="006B3015">
        <w:rPr>
          <w:rFonts w:ascii="Arial" w:hAnsi="Arial" w:cs="Arial"/>
          <w:sz w:val="24"/>
          <w:szCs w:val="24"/>
        </w:rPr>
        <w:t xml:space="preserve"> </w:t>
      </w:r>
    </w:p>
    <w:p w14:paraId="4D58FFDE" w14:textId="52E2D506" w:rsidR="00466F4A" w:rsidRPr="006B3015" w:rsidRDefault="00466F4A" w:rsidP="006B3015">
      <w:pPr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  <w:r w:rsidRPr="006B3015">
        <w:rPr>
          <w:rFonts w:ascii="Arial" w:hAnsi="Arial" w:cs="Arial"/>
          <w:b/>
          <w:bCs/>
          <w:i/>
          <w:iCs/>
          <w:sz w:val="24"/>
          <w:szCs w:val="24"/>
        </w:rPr>
        <w:t>„PONUKA IBV BREZINKA – NEOTVÁRAŤ“.</w:t>
      </w:r>
    </w:p>
    <w:p w14:paraId="3C9E9A60" w14:textId="77777777" w:rsidR="00466F4A" w:rsidRPr="006B3015" w:rsidRDefault="00466F4A" w:rsidP="00844074">
      <w:pPr>
        <w:rPr>
          <w:rFonts w:ascii="Arial" w:hAnsi="Arial" w:cs="Arial"/>
          <w:sz w:val="24"/>
          <w:szCs w:val="24"/>
        </w:rPr>
      </w:pPr>
    </w:p>
    <w:p w14:paraId="13426A45" w14:textId="3BD3F2F2" w:rsidR="00466F4A" w:rsidRPr="006B3015" w:rsidRDefault="00466F4A" w:rsidP="006B301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6B3015">
        <w:rPr>
          <w:rFonts w:ascii="Arial" w:hAnsi="Arial" w:cs="Arial"/>
          <w:sz w:val="24"/>
          <w:szCs w:val="24"/>
        </w:rPr>
        <w:t xml:space="preserve">Bližšie informácie </w:t>
      </w:r>
      <w:r w:rsidR="006B3015" w:rsidRPr="006B3015">
        <w:rPr>
          <w:rFonts w:ascii="Arial" w:hAnsi="Arial" w:cs="Arial"/>
          <w:sz w:val="24"/>
          <w:szCs w:val="24"/>
        </w:rPr>
        <w:t>k súťaži V</w:t>
      </w:r>
      <w:r w:rsidRPr="006B3015">
        <w:rPr>
          <w:rFonts w:ascii="Arial" w:hAnsi="Arial" w:cs="Arial"/>
          <w:sz w:val="24"/>
          <w:szCs w:val="24"/>
        </w:rPr>
        <w:t>ám poskytneme na telefónnom čísle 0907 803 425.</w:t>
      </w:r>
      <w:r w:rsidR="006B3015" w:rsidRPr="006B3015">
        <w:rPr>
          <w:rFonts w:ascii="Arial" w:hAnsi="Arial" w:cs="Arial"/>
          <w:sz w:val="24"/>
          <w:szCs w:val="24"/>
        </w:rPr>
        <w:t xml:space="preserve"> V prípade otázok týkajúcich sa odbornej stránky projektu, kontaktujte prosím Ing. Júliusa Porubäna na čísle  </w:t>
      </w:r>
      <w:r w:rsidR="006B3015">
        <w:rPr>
          <w:rFonts w:ascii="Arial" w:hAnsi="Arial" w:cs="Arial"/>
          <w:sz w:val="24"/>
          <w:szCs w:val="24"/>
        </w:rPr>
        <w:t>0907365860.</w:t>
      </w:r>
    </w:p>
    <w:p w14:paraId="2BC198D5" w14:textId="77777777" w:rsidR="00466F4A" w:rsidRPr="006B3015" w:rsidRDefault="00466F4A" w:rsidP="00844074">
      <w:pPr>
        <w:rPr>
          <w:rFonts w:ascii="Arial" w:hAnsi="Arial" w:cs="Arial"/>
          <w:sz w:val="24"/>
          <w:szCs w:val="24"/>
        </w:rPr>
      </w:pPr>
    </w:p>
    <w:p w14:paraId="4AC758F4" w14:textId="6BCB7020" w:rsidR="00466F4A" w:rsidRPr="006B3015" w:rsidRDefault="00466F4A" w:rsidP="00932DB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6B3015">
        <w:rPr>
          <w:rFonts w:ascii="Arial" w:hAnsi="Arial" w:cs="Arial"/>
          <w:sz w:val="24"/>
          <w:szCs w:val="24"/>
        </w:rPr>
        <w:tab/>
      </w:r>
      <w:r w:rsidRPr="006B3015">
        <w:rPr>
          <w:rFonts w:ascii="Arial" w:hAnsi="Arial" w:cs="Arial"/>
          <w:sz w:val="24"/>
          <w:szCs w:val="24"/>
        </w:rPr>
        <w:tab/>
      </w:r>
      <w:r w:rsidRPr="006B3015">
        <w:rPr>
          <w:rFonts w:ascii="Arial" w:hAnsi="Arial" w:cs="Arial"/>
          <w:sz w:val="24"/>
          <w:szCs w:val="24"/>
        </w:rPr>
        <w:tab/>
      </w:r>
      <w:r w:rsidRPr="006B3015">
        <w:rPr>
          <w:rFonts w:ascii="Arial" w:hAnsi="Arial" w:cs="Arial"/>
          <w:sz w:val="24"/>
          <w:szCs w:val="24"/>
        </w:rPr>
        <w:tab/>
      </w:r>
      <w:r w:rsidRPr="006B3015">
        <w:rPr>
          <w:rFonts w:ascii="Arial" w:hAnsi="Arial" w:cs="Arial"/>
          <w:sz w:val="24"/>
          <w:szCs w:val="24"/>
        </w:rPr>
        <w:tab/>
      </w:r>
      <w:r w:rsidRPr="006B3015">
        <w:rPr>
          <w:rFonts w:ascii="Arial" w:hAnsi="Arial" w:cs="Arial"/>
          <w:sz w:val="24"/>
          <w:szCs w:val="24"/>
        </w:rPr>
        <w:tab/>
      </w:r>
      <w:r w:rsidRPr="006B3015">
        <w:rPr>
          <w:rFonts w:ascii="Arial" w:hAnsi="Arial" w:cs="Arial"/>
          <w:sz w:val="24"/>
          <w:szCs w:val="24"/>
        </w:rPr>
        <w:tab/>
      </w:r>
      <w:r w:rsidRPr="006B3015">
        <w:rPr>
          <w:rFonts w:ascii="Arial" w:hAnsi="Arial" w:cs="Arial"/>
          <w:sz w:val="24"/>
          <w:szCs w:val="24"/>
        </w:rPr>
        <w:tab/>
      </w:r>
      <w:r w:rsidRPr="006B3015">
        <w:rPr>
          <w:rFonts w:ascii="Arial" w:hAnsi="Arial" w:cs="Arial"/>
          <w:sz w:val="24"/>
          <w:szCs w:val="24"/>
        </w:rPr>
        <w:tab/>
        <w:t>Ing. Michal Králik</w:t>
      </w:r>
    </w:p>
    <w:p w14:paraId="781F31F8" w14:textId="4423E8AA" w:rsidR="00466F4A" w:rsidRPr="006B3015" w:rsidRDefault="00466F4A" w:rsidP="00932DB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6B3015">
        <w:rPr>
          <w:rFonts w:ascii="Arial" w:hAnsi="Arial" w:cs="Arial"/>
          <w:sz w:val="24"/>
          <w:szCs w:val="24"/>
        </w:rPr>
        <w:tab/>
      </w:r>
      <w:r w:rsidRPr="006B3015">
        <w:rPr>
          <w:rFonts w:ascii="Arial" w:hAnsi="Arial" w:cs="Arial"/>
          <w:sz w:val="24"/>
          <w:szCs w:val="24"/>
        </w:rPr>
        <w:tab/>
      </w:r>
      <w:r w:rsidRPr="006B3015">
        <w:rPr>
          <w:rFonts w:ascii="Arial" w:hAnsi="Arial" w:cs="Arial"/>
          <w:sz w:val="24"/>
          <w:szCs w:val="24"/>
        </w:rPr>
        <w:tab/>
      </w:r>
      <w:r w:rsidRPr="006B3015">
        <w:rPr>
          <w:rFonts w:ascii="Arial" w:hAnsi="Arial" w:cs="Arial"/>
          <w:sz w:val="24"/>
          <w:szCs w:val="24"/>
        </w:rPr>
        <w:tab/>
      </w:r>
      <w:r w:rsidRPr="006B3015">
        <w:rPr>
          <w:rFonts w:ascii="Arial" w:hAnsi="Arial" w:cs="Arial"/>
          <w:sz w:val="24"/>
          <w:szCs w:val="24"/>
        </w:rPr>
        <w:tab/>
      </w:r>
      <w:r w:rsidRPr="006B3015">
        <w:rPr>
          <w:rFonts w:ascii="Arial" w:hAnsi="Arial" w:cs="Arial"/>
          <w:sz w:val="24"/>
          <w:szCs w:val="24"/>
        </w:rPr>
        <w:tab/>
      </w:r>
      <w:r w:rsidRPr="006B3015">
        <w:rPr>
          <w:rFonts w:ascii="Arial" w:hAnsi="Arial" w:cs="Arial"/>
          <w:sz w:val="24"/>
          <w:szCs w:val="24"/>
        </w:rPr>
        <w:tab/>
        <w:t xml:space="preserve">           Predseda PSBU obce Pribylina</w:t>
      </w:r>
    </w:p>
    <w:sectPr w:rsidR="00466F4A" w:rsidRPr="006B30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5CFF"/>
    <w:rsid w:val="000409C6"/>
    <w:rsid w:val="00047941"/>
    <w:rsid w:val="00126088"/>
    <w:rsid w:val="00332615"/>
    <w:rsid w:val="003E13D1"/>
    <w:rsid w:val="00466F4A"/>
    <w:rsid w:val="005457FF"/>
    <w:rsid w:val="00656EEC"/>
    <w:rsid w:val="006B3015"/>
    <w:rsid w:val="00705CFF"/>
    <w:rsid w:val="00844074"/>
    <w:rsid w:val="00932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3B2BD"/>
  <w15:chartTrackingRefBased/>
  <w15:docId w15:val="{5840A5FB-23EF-4EF3-B819-C3B2FE1B7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5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4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3178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Kralik</dc:creator>
  <cp:keywords/>
  <dc:description/>
  <cp:lastModifiedBy>Michal Kralik</cp:lastModifiedBy>
  <cp:revision>2</cp:revision>
  <cp:lastPrinted>2024-08-09T06:23:00Z</cp:lastPrinted>
  <dcterms:created xsi:type="dcterms:W3CDTF">2024-08-05T09:12:00Z</dcterms:created>
  <dcterms:modified xsi:type="dcterms:W3CDTF">2024-08-09T10:29:00Z</dcterms:modified>
</cp:coreProperties>
</file>